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>
      <w:pPr>
        <w:pStyle w:val="Normal"/>
        <w:rPr/>
      </w:pPr>
      <w:r>
        <w:rPr/>
        <w:drawing>
          <wp:inline distT="0" distB="0" distL="0" distR="0">
            <wp:extent cx="847725" cy="1009650"/>
            <wp:effectExtent l="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ПОСТАНОВЛЕНИЕ </w:t>
      </w:r>
    </w:p>
    <w:p>
      <w:pPr>
        <w:pStyle w:val="Normal"/>
        <w:rPr>
          <w:b/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</w:r>
    </w:p>
    <w:p>
      <w:pPr>
        <w:pStyle w:val="Normal"/>
        <w:rPr>
          <w:b/>
          <w:b/>
          <w:bCs/>
          <w:caps/>
          <w:sz w:val="16"/>
          <w:szCs w:val="16"/>
          <w:u w:val="single"/>
        </w:rPr>
      </w:pPr>
      <w:r>
        <w:rPr>
          <w:b/>
          <w:bCs/>
          <w:caps/>
          <w:spacing w:val="140"/>
          <w:sz w:val="28"/>
          <w:szCs w:val="28"/>
        </w:rPr>
        <w:t>администрации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ЗАКРЫТОГО АДМИНИСТРАТИВНО-ТЕРРИТОРИАЛЬНОГО ОБРАЗОВАНИЯ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г. РАДУЖНЫЙ  ВЛАДИМИРСКОЙ ОБЛАСТИ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№ 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tbl>
      <w:tblPr>
        <w:tblW w:w="984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025"/>
        <w:gridCol w:w="3822"/>
      </w:tblGrid>
      <w:tr>
        <w:trPr/>
        <w:tc>
          <w:tcPr>
            <w:tcW w:w="6025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О внесении изменений в муниципальную программу «Жилищно-коммунальный комплекс на  территории ЗАТО г. Радужный Владимирской области»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2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целях реализации постановления администрации ЗАТО г. Радужный Владимирской области от 23.08.2018 г.   № 1175 «Об утверждении Порядка разработки проекта бюджета ЗАТО г. Радужный Владимирской области на очередной финансовый год и плановый период», а также уточнения отдельных положений муниципальной программы «Жилищно-коммунальный комплекс на территории </w:t>
      </w:r>
      <w:bookmarkStart w:id="0" w:name="_GoBack"/>
      <w:bookmarkEnd w:id="0"/>
      <w:r>
        <w:rPr>
          <w:sz w:val="28"/>
          <w:szCs w:val="28"/>
        </w:rPr>
        <w:t>ЗАТО г. Радужный Владимирской области», утвержденной постановлением администрации ЗАТО г.  Радужный Владимирской области  от 12.10.2016 г.   № 1587, согласно постановления администрации ЗАТО г. Радужный Владимирской области от 01.09.2022 № 1113 «Об утверждении перечня муниципальных программ на 2023-2025 годы, подлежащих реализации на территории ЗАТО г. Радужный Владимирской области» , в соответствии с Федеральным закон от 06.10.2003 № 131-ФЗ «Об общих принципах организации местного самоуправления в Российской Федерации», руководствуясь Бюджетным кодексом Российской Федерации и статьей 36 Устава муниципального образования ЗАТО г. Радужный Владимирской области,</w:t>
      </w:r>
    </w:p>
    <w:p>
      <w:pPr>
        <w:pStyle w:val="Normal"/>
        <w:ind w:right="147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П О С Т А Н О В Л Я Ю:</w:t>
      </w:r>
    </w:p>
    <w:p>
      <w:pPr>
        <w:pStyle w:val="Normal"/>
        <w:ind w:right="14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1. Внести изменения в муниципальную программу «Жилищно-коммунальный комплекс на территории ЗАТО г. Радужный Владимирской области», утвержденную постановлением администрации ЗАТО г. Радужный Владимирской области  от 12.10.2016 г.   № 1587  (в редакции от 12.08.2022 г. № 1044), изложив ее в новой редакции согласно приложению к настоящему постановлению.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 настоящего постановления возложить на заместителя главы администрации города по городскому хозяйству.</w:t>
      </w:r>
    </w:p>
    <w:p>
      <w:pPr>
        <w:pStyle w:val="Normal"/>
        <w:overflowPunct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постановление вступает в силу со дня его подписания и подлежит официальному опубликованию в информационном бюллетене администрации ЗАТО г. Радужный Владимирской области «Радуга - Информ». </w:t>
      </w:r>
    </w:p>
    <w:p>
      <w:pPr>
        <w:pStyle w:val="Normal"/>
        <w:overflowPunct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А. В. Колгашкин</w:t>
      </w:r>
    </w:p>
    <w:sectPr>
      <w:type w:val="nextPage"/>
      <w:pgSz w:w="12240" w:h="15840"/>
      <w:pgMar w:left="1871" w:right="737" w:header="0" w:top="567" w:footer="0" w:bottom="56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20cf"/>
    <w:pPr>
      <w:widowControl/>
      <w:suppressAutoHyphens w:val="true"/>
      <w:overflowPunct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qFormat/>
    <w:locked/>
    <w:rsid w:val="002f374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2f3746"/>
    <w:pPr/>
    <w:rPr>
      <w:rFonts w:ascii="Tahoma" w:hAnsi="Tahoma" w:cs="Tahoma"/>
      <w:sz w:val="16"/>
      <w:szCs w:val="16"/>
    </w:rPr>
  </w:style>
  <w:style w:type="paragraph" w:styleId="3" w:customStyle="1">
    <w:name w:val="Знак Знак3"/>
    <w:basedOn w:val="Normal"/>
    <w:uiPriority w:val="99"/>
    <w:qFormat/>
    <w:rsid w:val="002f3746"/>
    <w:pPr>
      <w:overflowPunct w:val="false"/>
      <w:jc w:val="left"/>
      <w:textAlignment w:val="auto"/>
    </w:pPr>
    <w:rPr>
      <w:rFonts w:ascii="Verdana" w:hAnsi="Verdana" w:cs="Verdana"/>
      <w:lang w:val="en-US" w:eastAsia="en-US"/>
    </w:rPr>
  </w:style>
  <w:style w:type="paragraph" w:styleId="ConsPlusNonformat" w:customStyle="1">
    <w:name w:val="ConsPlusNonformat"/>
    <w:uiPriority w:val="99"/>
    <w:qFormat/>
    <w:rsid w:val="002f3746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31" w:customStyle="1">
    <w:name w:val="Знак Знак31"/>
    <w:basedOn w:val="Normal"/>
    <w:uiPriority w:val="99"/>
    <w:qFormat/>
    <w:rsid w:val="003b4c97"/>
    <w:pPr>
      <w:overflowPunct w:val="false"/>
      <w:jc w:val="left"/>
      <w:textAlignment w:val="auto"/>
    </w:pPr>
    <w:rPr>
      <w:rFonts w:ascii="Verdana" w:hAnsi="Verdana" w:cs="Verdana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2f37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Application>LibreOffice/7.0.4.2$Windows_X86_64 LibreOffice_project/dcf040e67528d9187c66b2379df5ea4407429775</Application>
  <AppVersion>15.0000</AppVersion>
  <Pages>2</Pages>
  <Words>256</Words>
  <Characters>1770</Characters>
  <CharactersWithSpaces>2280</CharactersWithSpaces>
  <Paragraphs>16</Paragraphs>
  <Company>GKMX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2015-05-18T10:13:00Z</dcterms:created>
  <dc:creator>PLAN</dc:creator>
  <dc:description/>
  <dc:language>ru-RU</dc:language>
  <cp:lastModifiedBy/>
  <cp:lastPrinted>2022-09-27T11:46:00Z</cp:lastPrinted>
  <dcterms:modified xsi:type="dcterms:W3CDTF">2022-10-07T17:13:52Z</dcterms:modified>
  <cp:revision>308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